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FBA" w:rsidRDefault="00336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Taxa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 anului universitar 2019-2020 va fi achitată în cel mult 4 (patru)</w:t>
      </w:r>
      <w:r w:rsidR="00AD3170">
        <w:rPr>
          <w:rFonts w:ascii="Times New Roman" w:hAnsi="Times New Roman" w:cs="Times New Roman"/>
          <w:sz w:val="24"/>
          <w:szCs w:val="24"/>
          <w:lang w:val="ro-RO"/>
        </w:rPr>
        <w:t xml:space="preserve"> rate, după cum urmează</w:t>
      </w:r>
      <w:r w:rsidR="00AD3170">
        <w:rPr>
          <w:rFonts w:ascii="Times New Roman" w:hAnsi="Times New Roman" w:cs="Times New Roman"/>
          <w:sz w:val="24"/>
          <w:szCs w:val="24"/>
        </w:rPr>
        <w:t>:</w:t>
      </w:r>
    </w:p>
    <w:p w:rsidR="00AD3170" w:rsidRDefault="00AD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 I    800 RON (300 RON </w:t>
      </w:r>
      <w:r w:rsidR="007E04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I)     -     15.11.2019</w:t>
      </w:r>
    </w:p>
    <w:p w:rsidR="00AD3170" w:rsidRDefault="00AD3170">
      <w:pPr>
        <w:rPr>
          <w:rFonts w:ascii="Times New Roman" w:hAnsi="Times New Roman" w:cs="Times New Roman"/>
          <w:sz w:val="24"/>
          <w:szCs w:val="24"/>
        </w:rPr>
      </w:pPr>
    </w:p>
    <w:p w:rsidR="00AD3170" w:rsidRDefault="00AD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 II   800 RON                               -     1</w:t>
      </w:r>
      <w:r w:rsidR="00312A9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.01.2020</w:t>
      </w:r>
    </w:p>
    <w:p w:rsidR="00AD3170" w:rsidRDefault="00AD3170">
      <w:pPr>
        <w:rPr>
          <w:rFonts w:ascii="Times New Roman" w:hAnsi="Times New Roman" w:cs="Times New Roman"/>
          <w:sz w:val="24"/>
          <w:szCs w:val="24"/>
        </w:rPr>
      </w:pPr>
    </w:p>
    <w:p w:rsidR="00AD3170" w:rsidRDefault="00AD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 III  800 RON                               -     15.03.2020</w:t>
      </w:r>
    </w:p>
    <w:p w:rsidR="00AD3170" w:rsidRDefault="00AD3170">
      <w:pPr>
        <w:rPr>
          <w:rFonts w:ascii="Times New Roman" w:hAnsi="Times New Roman" w:cs="Times New Roman"/>
          <w:sz w:val="24"/>
          <w:szCs w:val="24"/>
        </w:rPr>
      </w:pPr>
    </w:p>
    <w:p w:rsidR="00AD3170" w:rsidRPr="00AD3170" w:rsidRDefault="00AD3170" w:rsidP="00AD317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170">
        <w:rPr>
          <w:rFonts w:ascii="Times New Roman" w:hAnsi="Times New Roman" w:cs="Times New Roman"/>
          <w:sz w:val="24"/>
          <w:szCs w:val="24"/>
        </w:rPr>
        <w:t>2</w:t>
      </w:r>
      <w:r w:rsidR="00D74279">
        <w:rPr>
          <w:rFonts w:ascii="Times New Roman" w:hAnsi="Times New Roman" w:cs="Times New Roman"/>
          <w:sz w:val="24"/>
          <w:szCs w:val="24"/>
        </w:rPr>
        <w:t>7</w:t>
      </w:r>
      <w:r w:rsidRPr="00AD3170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( An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Master )</w:t>
      </w:r>
    </w:p>
    <w:p w:rsidR="00AD3170" w:rsidRDefault="00AD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 IV  700 RON </w:t>
      </w:r>
    </w:p>
    <w:p w:rsidR="00AD3170" w:rsidRDefault="00AD3170" w:rsidP="00AD317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25.05.2020 (Ani I,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Master )</w:t>
      </w:r>
    </w:p>
    <w:p w:rsidR="00AD3170" w:rsidRDefault="00AD3170" w:rsidP="00AD3170">
      <w:pPr>
        <w:rPr>
          <w:rFonts w:ascii="Times New Roman" w:hAnsi="Times New Roman" w:cs="Times New Roman"/>
          <w:sz w:val="24"/>
          <w:szCs w:val="24"/>
        </w:rPr>
      </w:pPr>
    </w:p>
    <w:p w:rsidR="004A6A78" w:rsidRDefault="004A6A78" w:rsidP="00AD31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="00AD3170" w:rsidRPr="00AD3170">
        <w:rPr>
          <w:rFonts w:ascii="Times New Roman" w:hAnsi="Times New Roman" w:cs="Times New Roman"/>
          <w:sz w:val="24"/>
          <w:szCs w:val="24"/>
        </w:rPr>
        <w:t xml:space="preserve"> BCR Sector 5, Cod IBAN: </w:t>
      </w:r>
      <w:r w:rsidR="00AD3170" w:rsidRPr="00F76EF8">
        <w:rPr>
          <w:rFonts w:ascii="Times New Roman" w:hAnsi="Times New Roman" w:cs="Times New Roman"/>
          <w:color w:val="7030A0"/>
          <w:sz w:val="24"/>
          <w:szCs w:val="24"/>
        </w:rPr>
        <w:t>RO 03 RN</w:t>
      </w:r>
      <w:r w:rsidRPr="00F76EF8">
        <w:rPr>
          <w:rFonts w:ascii="Times New Roman" w:hAnsi="Times New Roman" w:cs="Times New Roman"/>
          <w:color w:val="7030A0"/>
          <w:sz w:val="24"/>
          <w:szCs w:val="24"/>
        </w:rPr>
        <w:t>CB 0076010452620060</w:t>
      </w:r>
      <w:r>
        <w:rPr>
          <w:rFonts w:ascii="Times New Roman" w:hAnsi="Times New Roman" w:cs="Times New Roman"/>
          <w:sz w:val="24"/>
          <w:szCs w:val="24"/>
        </w:rPr>
        <w:t xml:space="preserve">, Cod fiscal </w:t>
      </w:r>
      <w:r w:rsidR="00AD3170" w:rsidRPr="00AD3170">
        <w:rPr>
          <w:rFonts w:ascii="Times New Roman" w:hAnsi="Times New Roman" w:cs="Times New Roman"/>
          <w:sz w:val="24"/>
          <w:szCs w:val="24"/>
        </w:rPr>
        <w:t xml:space="preserve">UB 4505502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frecvență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</w:p>
    <w:p w:rsidR="004A6A78" w:rsidRPr="004A6A78" w:rsidRDefault="004A6A78" w:rsidP="004A6A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4A6A78">
        <w:rPr>
          <w:rFonts w:ascii="Times New Roman" w:hAnsi="Times New Roman" w:cs="Times New Roman"/>
          <w:sz w:val="24"/>
          <w:szCs w:val="24"/>
        </w:rPr>
        <w:t>ontul</w:t>
      </w:r>
      <w:proofErr w:type="spellEnd"/>
      <w:r w:rsidRPr="004A6A78">
        <w:rPr>
          <w:rFonts w:ascii="Times New Roman" w:hAnsi="Times New Roman" w:cs="Times New Roman"/>
          <w:sz w:val="24"/>
          <w:szCs w:val="24"/>
        </w:rPr>
        <w:t xml:space="preserve"> BCR Sector 5, Cod IBAN: </w:t>
      </w:r>
      <w:r w:rsidRPr="00F76EF8">
        <w:rPr>
          <w:rFonts w:ascii="Times New Roman" w:hAnsi="Times New Roman" w:cs="Times New Roman"/>
          <w:color w:val="7030A0"/>
          <w:sz w:val="24"/>
          <w:szCs w:val="24"/>
        </w:rPr>
        <w:t>RO 78 RNCB 0076 0104 5262 0165</w:t>
      </w:r>
      <w:r w:rsidRPr="004A6A78">
        <w:rPr>
          <w:rFonts w:ascii="Times New Roman" w:hAnsi="Times New Roman" w:cs="Times New Roman"/>
          <w:sz w:val="24"/>
          <w:szCs w:val="24"/>
        </w:rPr>
        <w:t>, Cod</w:t>
      </w:r>
    </w:p>
    <w:p w:rsidR="004A6A78" w:rsidRDefault="004A6A78" w:rsidP="004A6A78">
      <w:pPr>
        <w:rPr>
          <w:rFonts w:ascii="Times New Roman" w:hAnsi="Times New Roman" w:cs="Times New Roman"/>
          <w:sz w:val="24"/>
          <w:szCs w:val="24"/>
        </w:rPr>
      </w:pPr>
      <w:r w:rsidRPr="004A6A78">
        <w:rPr>
          <w:rFonts w:ascii="Times New Roman" w:hAnsi="Times New Roman" w:cs="Times New Roman"/>
          <w:sz w:val="24"/>
          <w:szCs w:val="24"/>
        </w:rPr>
        <w:t>fiscal UB 4505502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distanță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A78" w:rsidRDefault="004A6A78" w:rsidP="004A6A78">
      <w:pPr>
        <w:rPr>
          <w:rFonts w:ascii="Times New Roman" w:hAnsi="Times New Roman" w:cs="Times New Roman"/>
          <w:sz w:val="24"/>
          <w:szCs w:val="24"/>
        </w:rPr>
      </w:pPr>
    </w:p>
    <w:p w:rsidR="004A6A78" w:rsidRDefault="004A6A78" w:rsidP="004A6A78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Confirmarea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</w:t>
      </w:r>
      <w:r w:rsidR="006F0AF0">
        <w:rPr>
          <w:rFonts w:ascii="Times New Roman" w:hAnsi="Times New Roman" w:cs="Times New Roman"/>
          <w:sz w:val="24"/>
          <w:szCs w:val="24"/>
        </w:rPr>
        <w:t xml:space="preserve">NUMAI </w:t>
      </w:r>
      <w:r>
        <w:rPr>
          <w:rFonts w:ascii="Times New Roman" w:hAnsi="Times New Roman" w:cs="Times New Roman"/>
          <w:sz w:val="24"/>
          <w:szCs w:val="24"/>
        </w:rPr>
        <w:t>on-line</w:t>
      </w:r>
      <w:r w:rsidR="006F0A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dedicate:</w:t>
      </w:r>
    </w:p>
    <w:p w:rsidR="004A6A78" w:rsidRDefault="00312A90" w:rsidP="004A6A78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5" w:history="1">
        <w:r w:rsidR="004A6A78" w:rsidRPr="00BB1D6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if.taxe@gmail.com</w:t>
        </w:r>
      </w:hyperlink>
      <w:r w:rsidR="004A6A78">
        <w:rPr>
          <w:rFonts w:ascii="Times New Roman" w:hAnsi="Times New Roman" w:cs="Times New Roman"/>
          <w:sz w:val="24"/>
          <w:szCs w:val="24"/>
          <w:lang w:val="ro-RO"/>
        </w:rPr>
        <w:t>, pentru învățământ cu frecvență</w:t>
      </w:r>
    </w:p>
    <w:p w:rsidR="007E0428" w:rsidRDefault="00312A90" w:rsidP="004A6A78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6" w:history="1">
        <w:r w:rsidR="004A6A78" w:rsidRPr="00BB1D62">
          <w:rPr>
            <w:rStyle w:val="Hyperlink"/>
            <w:rFonts w:ascii="Times New Roman" w:hAnsi="Times New Roman" w:cs="Times New Roman"/>
            <w:sz w:val="24"/>
            <w:szCs w:val="24"/>
          </w:rPr>
          <w:t>id.taxe@gmail.com</w:t>
        </w:r>
      </w:hyperlink>
      <w:r w:rsidR="004A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A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A6A78">
        <w:rPr>
          <w:rFonts w:ascii="Times New Roman" w:hAnsi="Times New Roman" w:cs="Times New Roman"/>
          <w:sz w:val="24"/>
          <w:szCs w:val="24"/>
        </w:rPr>
        <w:t xml:space="preserve"> </w:t>
      </w:r>
      <w:r w:rsidR="004A6A78">
        <w:rPr>
          <w:rFonts w:ascii="Times New Roman" w:hAnsi="Times New Roman" w:cs="Times New Roman"/>
          <w:sz w:val="24"/>
          <w:szCs w:val="24"/>
          <w:lang w:val="ro-RO"/>
        </w:rPr>
        <w:t>învățământ la distanță</w:t>
      </w:r>
    </w:p>
    <w:p w:rsidR="007E0428" w:rsidRDefault="007E0428" w:rsidP="004A6A7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poate trimite orice tip de dovadă a plății (copie după chitanță, ordin de plată, extras de cont, etc). Este obligatoriu ca documentul de plată să conțină numele studentului, CNP-ul, anul de studii (I, II, III) și specializarea (JUR, CRP, PUB)</w:t>
      </w:r>
    </w:p>
    <w:p w:rsidR="007E0428" w:rsidRDefault="007E0428" w:rsidP="004A6A7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3170" w:rsidRPr="004A6A78" w:rsidRDefault="007E0428" w:rsidP="004A6A7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F0AF0">
        <w:rPr>
          <w:rFonts w:ascii="Times New Roman" w:hAnsi="Times New Roman" w:cs="Times New Roman"/>
          <w:color w:val="FF0000"/>
          <w:sz w:val="24"/>
          <w:szCs w:val="24"/>
          <w:lang w:val="ro-RO"/>
        </w:rPr>
        <w:t>CONFIRMAREA PLĂȚILOR ESTE OBLIGATORIE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Orice plată neconfirmată </w:t>
      </w:r>
      <w:r w:rsidR="0016264F">
        <w:rPr>
          <w:rFonts w:ascii="Times New Roman" w:hAnsi="Times New Roman" w:cs="Times New Roman"/>
          <w:sz w:val="24"/>
          <w:szCs w:val="24"/>
          <w:lang w:val="ro-RO"/>
        </w:rPr>
        <w:t xml:space="preserve">va fi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considerată restantă.</w:t>
      </w:r>
      <w:r w:rsidR="00AD3170" w:rsidRPr="00AD317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D3170" w:rsidRPr="004A6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712"/>
    <w:multiLevelType w:val="hybridMultilevel"/>
    <w:tmpl w:val="618A7522"/>
    <w:lvl w:ilvl="0" w:tplc="8F56530C">
      <w:numFmt w:val="bullet"/>
      <w:lvlText w:val="-"/>
      <w:lvlJc w:val="left"/>
      <w:pPr>
        <w:ind w:left="40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D6"/>
    <w:rsid w:val="0016264F"/>
    <w:rsid w:val="00197FBA"/>
    <w:rsid w:val="00312A90"/>
    <w:rsid w:val="003365CA"/>
    <w:rsid w:val="004506CE"/>
    <w:rsid w:val="004A6A78"/>
    <w:rsid w:val="006F0AF0"/>
    <w:rsid w:val="007E0428"/>
    <w:rsid w:val="00A768D6"/>
    <w:rsid w:val="00AD3170"/>
    <w:rsid w:val="00D74279"/>
    <w:rsid w:val="00F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B449"/>
  <w15:chartTrackingRefBased/>
  <w15:docId w15:val="{76F5058D-9B8A-40B1-A77B-C0A61338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D317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A6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.taxe@gmail.com" TargetMode="External"/><Relationship Id="rId5" Type="http://schemas.openxmlformats.org/officeDocument/2006/relationships/hyperlink" Target="mailto:if.tax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Vasilendiuc</cp:lastModifiedBy>
  <cp:revision>9</cp:revision>
  <dcterms:created xsi:type="dcterms:W3CDTF">2019-09-05T08:18:00Z</dcterms:created>
  <dcterms:modified xsi:type="dcterms:W3CDTF">2019-09-18T14:51:00Z</dcterms:modified>
</cp:coreProperties>
</file>